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12B" w:rsidRDefault="0024312B" w:rsidP="00045CAA">
      <w:pPr>
        <w:spacing w:after="0" w:line="240" w:lineRule="auto"/>
        <w:jc w:val="both"/>
        <w:rPr>
          <w:b/>
          <w:sz w:val="24"/>
          <w:szCs w:val="24"/>
        </w:rPr>
      </w:pPr>
    </w:p>
    <w:p w:rsidR="0024312B" w:rsidRDefault="0024312B" w:rsidP="00DE2697">
      <w:pPr>
        <w:pStyle w:val="31"/>
        <w:shd w:val="clear" w:color="auto" w:fill="auto"/>
        <w:spacing w:before="0" w:after="248" w:line="278" w:lineRule="exact"/>
        <w:ind w:left="1440" w:right="360" w:hanging="820"/>
        <w:jc w:val="left"/>
      </w:pPr>
    </w:p>
    <w:p w:rsidR="0024312B" w:rsidRPr="0037106D" w:rsidRDefault="00250C24" w:rsidP="00DE2697">
      <w:pPr>
        <w:rPr>
          <w:rFonts w:ascii="Times New Roman" w:hAnsi="Times New Roman"/>
          <w:b/>
          <w:sz w:val="24"/>
          <w:szCs w:val="24"/>
        </w:rPr>
      </w:pPr>
      <w:r w:rsidRPr="0037106D">
        <w:rPr>
          <w:rFonts w:ascii="Times New Roman" w:hAnsi="Times New Roman"/>
          <w:b/>
          <w:sz w:val="24"/>
          <w:szCs w:val="24"/>
        </w:rPr>
        <w:t>Семинар 6</w:t>
      </w:r>
      <w:r w:rsidR="0024312B" w:rsidRPr="0037106D">
        <w:rPr>
          <w:rFonts w:ascii="Times New Roman" w:hAnsi="Times New Roman"/>
          <w:b/>
          <w:sz w:val="24"/>
          <w:szCs w:val="24"/>
        </w:rPr>
        <w:t>.</w:t>
      </w:r>
      <w:r w:rsidRPr="0037106D">
        <w:rPr>
          <w:sz w:val="24"/>
          <w:szCs w:val="24"/>
        </w:rPr>
        <w:t xml:space="preserve"> </w:t>
      </w:r>
      <w:r w:rsidRPr="0037106D">
        <w:rPr>
          <w:rFonts w:ascii="Times New Roman" w:hAnsi="Times New Roman"/>
          <w:b/>
          <w:sz w:val="24"/>
          <w:szCs w:val="24"/>
        </w:rPr>
        <w:t xml:space="preserve">Качество окружающей природной среды как потребительское благо. </w:t>
      </w:r>
      <w:r w:rsidR="0024312B" w:rsidRPr="0037106D">
        <w:rPr>
          <w:rFonts w:ascii="Times New Roman" w:hAnsi="Times New Roman"/>
          <w:b/>
          <w:sz w:val="24"/>
          <w:szCs w:val="24"/>
        </w:rPr>
        <w:t xml:space="preserve"> </w:t>
      </w:r>
    </w:p>
    <w:p w:rsidR="0037106D" w:rsidRDefault="00250C24" w:rsidP="0037106D">
      <w:pPr>
        <w:pStyle w:val="31"/>
        <w:shd w:val="clear" w:color="auto" w:fill="auto"/>
        <w:tabs>
          <w:tab w:val="left" w:pos="5948"/>
        </w:tabs>
        <w:spacing w:before="0" w:after="0"/>
        <w:ind w:left="20" w:right="20" w:firstLine="440"/>
      </w:pPr>
      <w:r w:rsidRPr="00250C24">
        <w:rPr>
          <w:rStyle w:val="a4"/>
          <w:b/>
        </w:rPr>
        <w:t>Ключевые слова</w:t>
      </w:r>
      <w:r>
        <w:rPr>
          <w:rStyle w:val="a4"/>
        </w:rPr>
        <w:t>:</w:t>
      </w:r>
      <w:r>
        <w:t xml:space="preserve"> </w:t>
      </w:r>
      <w:r>
        <w:rPr>
          <w:b/>
          <w:i/>
        </w:rPr>
        <w:t xml:space="preserve"> качество окружающей среды, </w:t>
      </w:r>
      <w:r w:rsidRPr="00250C24">
        <w:rPr>
          <w:b/>
          <w:i/>
        </w:rPr>
        <w:t xml:space="preserve">метод Хорста, </w:t>
      </w:r>
      <w:r>
        <w:rPr>
          <w:b/>
          <w:i/>
        </w:rPr>
        <w:t>э</w:t>
      </w:r>
      <w:r w:rsidRPr="00250C24">
        <w:rPr>
          <w:b/>
          <w:i/>
        </w:rPr>
        <w:t>к</w:t>
      </w:r>
      <w:r>
        <w:rPr>
          <w:b/>
          <w:i/>
        </w:rPr>
        <w:t xml:space="preserve">ологические нормативы, уровни антропогенного загрязнения. </w:t>
      </w:r>
    </w:p>
    <w:p w:rsidR="00250C24" w:rsidRPr="0037106D" w:rsidRDefault="00250C24" w:rsidP="0037106D">
      <w:pPr>
        <w:pStyle w:val="60"/>
        <w:shd w:val="clear" w:color="auto" w:fill="auto"/>
        <w:spacing w:before="0" w:after="0" w:line="240" w:lineRule="auto"/>
        <w:ind w:left="1660"/>
        <w:rPr>
          <w:sz w:val="24"/>
          <w:szCs w:val="24"/>
        </w:rPr>
      </w:pPr>
      <w:r w:rsidRPr="0037106D">
        <w:rPr>
          <w:sz w:val="24"/>
          <w:szCs w:val="24"/>
        </w:rPr>
        <w:t>Контрольные вопросы для самопроверки .</w:t>
      </w:r>
    </w:p>
    <w:p w:rsidR="00250C24" w:rsidRPr="0037106D" w:rsidRDefault="00250C24" w:rsidP="0037106D">
      <w:pPr>
        <w:pStyle w:val="60"/>
        <w:numPr>
          <w:ilvl w:val="0"/>
          <w:numId w:val="41"/>
        </w:numPr>
        <w:shd w:val="clear" w:color="auto" w:fill="auto"/>
        <w:tabs>
          <w:tab w:val="left" w:pos="705"/>
        </w:tabs>
        <w:spacing w:before="0" w:after="0" w:line="240" w:lineRule="auto"/>
        <w:ind w:left="20" w:firstLine="440"/>
        <w:jc w:val="both"/>
        <w:rPr>
          <w:sz w:val="24"/>
          <w:szCs w:val="24"/>
        </w:rPr>
      </w:pPr>
      <w:r w:rsidRPr="0037106D">
        <w:rPr>
          <w:sz w:val="24"/>
          <w:szCs w:val="24"/>
        </w:rPr>
        <w:t>Понятие «качество окружающей среды». Экономическая оценка качества окружающей природной среды ?</w:t>
      </w:r>
    </w:p>
    <w:p w:rsidR="00250C24" w:rsidRPr="0037106D" w:rsidRDefault="00250C24" w:rsidP="0037106D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</w:rPr>
      </w:pPr>
      <w:r w:rsidRPr="0037106D">
        <w:rPr>
          <w:rFonts w:ascii="Times New Roman" w:eastAsia="Times New Roman" w:hAnsi="Times New Roman"/>
          <w:i/>
          <w:iCs/>
          <w:sz w:val="24"/>
          <w:szCs w:val="24"/>
        </w:rPr>
        <w:t xml:space="preserve">       2.Сущность метода Хорста для оценки качества окружающей природной среды. </w:t>
      </w:r>
    </w:p>
    <w:p w:rsidR="00250C24" w:rsidRPr="0037106D" w:rsidRDefault="00250C24" w:rsidP="0037106D">
      <w:pPr>
        <w:spacing w:after="0" w:line="240" w:lineRule="auto"/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</w:pPr>
      <w:r w:rsidRPr="0037106D">
        <w:rPr>
          <w:rFonts w:ascii="Times New Roman" w:eastAsia="Times New Roman" w:hAnsi="Times New Roman"/>
          <w:i/>
          <w:iCs/>
          <w:sz w:val="24"/>
          <w:szCs w:val="24"/>
        </w:rPr>
        <w:t xml:space="preserve">       3.</w:t>
      </w:r>
      <w:r w:rsidR="00C462CE" w:rsidRPr="0037106D"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  <w:t xml:space="preserve"> Основные показатели природоемкости и экологичности предприятия      (производства).</w:t>
      </w:r>
    </w:p>
    <w:p w:rsidR="0037106D" w:rsidRPr="0037106D" w:rsidRDefault="0037106D" w:rsidP="00291344">
      <w:pPr>
        <w:spacing w:after="0" w:line="240" w:lineRule="auto"/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</w:pPr>
      <w:r w:rsidRPr="0037106D"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  <w:t xml:space="preserve">    </w:t>
      </w:r>
      <w:r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  <w:t xml:space="preserve">   </w:t>
      </w:r>
      <w:r w:rsidRPr="0037106D"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  <w:t xml:space="preserve">4. </w:t>
      </w:r>
      <w:r w:rsidR="00291344" w:rsidRPr="00291344"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  <w:t>Нормирование и стандартизация в области охраны окружающей среды. Экологическая сертификация.</w:t>
      </w:r>
      <w:r w:rsidR="00291344"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  <w:t xml:space="preserve"> </w:t>
      </w:r>
    </w:p>
    <w:p w:rsidR="0037106D" w:rsidRPr="0037106D" w:rsidRDefault="0037106D" w:rsidP="0037106D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</w:rPr>
      </w:pPr>
      <w:r w:rsidRPr="0037106D"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  <w:t xml:space="preserve">  </w:t>
      </w:r>
      <w:r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  <w:t xml:space="preserve">    </w:t>
      </w:r>
      <w:r w:rsidRPr="0037106D"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  <w:t xml:space="preserve">5. </w:t>
      </w:r>
      <w:r w:rsidR="00291344" w:rsidRPr="00291344"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  <w:t>В каких формах устанавливаются нормативы качества окружающей среды и каковы функции  нормативов качества окружающей среды?</w:t>
      </w:r>
    </w:p>
    <w:p w:rsidR="00291344" w:rsidRDefault="0037106D" w:rsidP="0037106D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   </w:t>
      </w:r>
      <w:r w:rsidR="00291344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24312B" w:rsidRPr="0037106D" w:rsidRDefault="00291344" w:rsidP="0037106D">
      <w:pPr>
        <w:spacing w:after="0" w:line="240" w:lineRule="auto"/>
        <w:jc w:val="both"/>
        <w:rPr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     </w:t>
      </w:r>
      <w:r w:rsidR="0024312B" w:rsidRPr="0037106D">
        <w:rPr>
          <w:rFonts w:ascii="Times New Roman" w:hAnsi="Times New Roman"/>
          <w:b/>
          <w:i/>
          <w:sz w:val="24"/>
          <w:szCs w:val="24"/>
        </w:rPr>
        <w:t xml:space="preserve">Презентация реферата № </w:t>
      </w:r>
      <w:r w:rsidR="00250C24" w:rsidRPr="0037106D">
        <w:rPr>
          <w:rFonts w:ascii="Times New Roman" w:hAnsi="Times New Roman"/>
          <w:b/>
          <w:i/>
          <w:sz w:val="24"/>
          <w:szCs w:val="24"/>
        </w:rPr>
        <w:t>6</w:t>
      </w:r>
      <w:r w:rsidR="0024312B" w:rsidRPr="0037106D">
        <w:rPr>
          <w:rFonts w:ascii="Times New Roman" w:hAnsi="Times New Roman"/>
          <w:b/>
          <w:i/>
          <w:sz w:val="24"/>
          <w:szCs w:val="24"/>
        </w:rPr>
        <w:t>.</w:t>
      </w:r>
      <w:r w:rsidR="00250C24" w:rsidRPr="0037106D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250C24" w:rsidRPr="0037106D">
        <w:rPr>
          <w:rFonts w:ascii="Times New Roman" w:hAnsi="Times New Roman"/>
          <w:i/>
          <w:sz w:val="24"/>
          <w:szCs w:val="24"/>
          <w:lang w:eastAsia="ru-RU"/>
        </w:rPr>
        <w:t>Нормативы и стандарты качества окружающей среды в развитых, зарубежных странах</w:t>
      </w:r>
    </w:p>
    <w:p w:rsidR="0024312B" w:rsidRPr="0037106D" w:rsidRDefault="0024312B" w:rsidP="0037106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4312B" w:rsidRPr="0037106D" w:rsidRDefault="0037106D" w:rsidP="0037106D">
      <w:pPr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</w:t>
      </w:r>
      <w:r w:rsidR="00250C24" w:rsidRPr="0037106D">
        <w:rPr>
          <w:rFonts w:ascii="Times New Roman" w:hAnsi="Times New Roman"/>
          <w:b/>
          <w:sz w:val="24"/>
          <w:szCs w:val="24"/>
        </w:rPr>
        <w:t>Цель семинара № 6</w:t>
      </w:r>
      <w:r w:rsidR="0024312B" w:rsidRPr="0037106D">
        <w:rPr>
          <w:rFonts w:ascii="Times New Roman" w:hAnsi="Times New Roman"/>
          <w:b/>
          <w:sz w:val="24"/>
          <w:szCs w:val="24"/>
        </w:rPr>
        <w:t xml:space="preserve">: </w:t>
      </w:r>
      <w:r w:rsidR="0024312B" w:rsidRPr="0037106D">
        <w:rPr>
          <w:rFonts w:ascii="Times New Roman" w:hAnsi="Times New Roman"/>
          <w:i/>
          <w:sz w:val="24"/>
          <w:szCs w:val="24"/>
        </w:rPr>
        <w:t>Контроль знани</w:t>
      </w:r>
      <w:r w:rsidRPr="0037106D">
        <w:rPr>
          <w:rFonts w:ascii="Times New Roman" w:hAnsi="Times New Roman"/>
          <w:i/>
          <w:sz w:val="24"/>
          <w:szCs w:val="24"/>
        </w:rPr>
        <w:t>й студентов, изложенных в Лекциях:</w:t>
      </w:r>
      <w:r w:rsidR="00250C24" w:rsidRPr="0037106D">
        <w:rPr>
          <w:rFonts w:ascii="Times New Roman" w:hAnsi="Times New Roman"/>
          <w:i/>
          <w:sz w:val="24"/>
          <w:szCs w:val="24"/>
        </w:rPr>
        <w:t xml:space="preserve"> Природоохранная деятельность предприятия и экологические издержки</w:t>
      </w:r>
      <w:r w:rsidR="0024312B" w:rsidRPr="0037106D">
        <w:rPr>
          <w:rFonts w:ascii="Times New Roman" w:hAnsi="Times New Roman"/>
          <w:i/>
          <w:sz w:val="24"/>
          <w:szCs w:val="24"/>
        </w:rPr>
        <w:t xml:space="preserve">. </w:t>
      </w:r>
      <w:r w:rsidRPr="0037106D">
        <w:rPr>
          <w:rFonts w:ascii="Times New Roman" w:hAnsi="Times New Roman"/>
          <w:i/>
          <w:sz w:val="24"/>
          <w:szCs w:val="24"/>
        </w:rPr>
        <w:t>Управление природопользованием. Экологический менеджмент.</w:t>
      </w:r>
    </w:p>
    <w:p w:rsidR="0024312B" w:rsidRPr="00045CAA" w:rsidRDefault="0037106D" w:rsidP="0037106D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      </w:t>
      </w:r>
      <w:r w:rsidR="0024312B" w:rsidRPr="0037106D">
        <w:rPr>
          <w:rFonts w:ascii="Times New Roman" w:hAnsi="Times New Roman"/>
          <w:b/>
          <w:i/>
          <w:sz w:val="24"/>
          <w:szCs w:val="24"/>
        </w:rPr>
        <w:t>Внимание:</w:t>
      </w:r>
      <w:r w:rsidR="0024312B" w:rsidRPr="0037106D">
        <w:rPr>
          <w:rFonts w:ascii="Times New Roman" w:hAnsi="Times New Roman"/>
          <w:i/>
          <w:sz w:val="24"/>
          <w:szCs w:val="24"/>
        </w:rPr>
        <w:t xml:space="preserve"> ответы на вопросы 1-5 и все задания должны быть кратко изложены письменно каждым студентом в рабочей тетрадке по дисциплине</w:t>
      </w:r>
      <w:r w:rsidR="0024312B" w:rsidRPr="00045CAA">
        <w:rPr>
          <w:rFonts w:ascii="Times New Roman" w:hAnsi="Times New Roman"/>
          <w:i/>
          <w:sz w:val="24"/>
          <w:szCs w:val="24"/>
        </w:rPr>
        <w:t>.</w:t>
      </w:r>
    </w:p>
    <w:p w:rsidR="0024312B" w:rsidRDefault="0024312B" w:rsidP="00C64331">
      <w:pPr>
        <w:spacing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420896">
        <w:rPr>
          <w:rFonts w:ascii="Times New Roman" w:hAnsi="Times New Roman"/>
          <w:b/>
          <w:i/>
          <w:sz w:val="24"/>
          <w:szCs w:val="24"/>
        </w:rPr>
        <w:t xml:space="preserve">     1.Задания для домашней работы.</w:t>
      </w:r>
    </w:p>
    <w:p w:rsidR="0024312B" w:rsidRDefault="0024312B" w:rsidP="00C64331">
      <w:pPr>
        <w:spacing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1. Отв</w:t>
      </w:r>
      <w:r w:rsidR="00250C24">
        <w:rPr>
          <w:rFonts w:ascii="Times New Roman" w:hAnsi="Times New Roman"/>
          <w:b/>
          <w:i/>
          <w:sz w:val="24"/>
          <w:szCs w:val="24"/>
        </w:rPr>
        <w:t>етить на вопросы 1-5  и Тест для семинара № 6</w:t>
      </w:r>
    </w:p>
    <w:p w:rsidR="003D59A8" w:rsidRDefault="00291344" w:rsidP="003D59A8">
      <w:pPr>
        <w:pStyle w:val="60"/>
        <w:shd w:val="clear" w:color="auto" w:fill="auto"/>
        <w:tabs>
          <w:tab w:val="left" w:pos="764"/>
        </w:tabs>
        <w:spacing w:before="0" w:after="0" w:line="274" w:lineRule="exact"/>
        <w:ind w:right="20"/>
        <w:jc w:val="both"/>
      </w:pPr>
      <w:r w:rsidRPr="00291344">
        <w:rPr>
          <w:b/>
        </w:rPr>
        <w:t>2.</w:t>
      </w:r>
      <w:r w:rsidRPr="00291344">
        <w:t xml:space="preserve"> </w:t>
      </w:r>
      <w:r w:rsidR="003D59A8" w:rsidRPr="003D59A8">
        <w:rPr>
          <w:b/>
          <w:sz w:val="24"/>
          <w:szCs w:val="24"/>
        </w:rPr>
        <w:t>Нанесите и расшифруйте значение индексов на графике (рис.1) определения эффективного качества окружающей природной среды.</w:t>
      </w:r>
    </w:p>
    <w:p w:rsidR="003D59A8" w:rsidRDefault="003D59A8" w:rsidP="003D59A8">
      <w:pPr>
        <w:rPr>
          <w:sz w:val="2"/>
          <w:szCs w:val="2"/>
        </w:rPr>
      </w:pPr>
    </w:p>
    <w:p w:rsidR="003D59A8" w:rsidRDefault="003D59A8" w:rsidP="003D59A8">
      <w:pPr>
        <w:framePr w:h="1872" w:wrap="notBeside" w:vAnchor="text" w:hAnchor="page" w:x="3271" w:y="226"/>
        <w:rPr>
          <w:sz w:val="0"/>
          <w:szCs w:val="0"/>
        </w:rPr>
      </w:pPr>
      <w:r w:rsidRPr="009B01E3"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3" type="#_x0000_t75" alt="Описание: image10" style="width:223.5pt;height:127.5pt;visibility:visible;mso-wrap-style:square">
            <v:imagedata r:id="rId6" o:title="image10"/>
          </v:shape>
        </w:pict>
      </w:r>
    </w:p>
    <w:p w:rsidR="003D59A8" w:rsidRDefault="003D59A8" w:rsidP="006F333A">
      <w:pPr>
        <w:pStyle w:val="60"/>
        <w:shd w:val="clear" w:color="auto" w:fill="auto"/>
        <w:spacing w:before="189" w:after="0" w:line="274" w:lineRule="exact"/>
        <w:ind w:right="40"/>
        <w:jc w:val="both"/>
      </w:pPr>
      <w:r>
        <w:t>Рис. 1. График определения эффективного качества окружающей природной среды</w:t>
      </w:r>
    </w:p>
    <w:p w:rsidR="003D59A8" w:rsidRDefault="003D59A8" w:rsidP="00291344">
      <w:pPr>
        <w:pStyle w:val="a6"/>
        <w:spacing w:after="0"/>
      </w:pPr>
    </w:p>
    <w:p w:rsidR="006F333A" w:rsidRDefault="006F333A" w:rsidP="006F333A">
      <w:pPr>
        <w:spacing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6F333A" w:rsidRPr="00291344" w:rsidRDefault="006F333A" w:rsidP="006F333A">
      <w:pPr>
        <w:spacing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291344">
        <w:rPr>
          <w:rFonts w:ascii="Times New Roman" w:hAnsi="Times New Roman"/>
          <w:b/>
          <w:i/>
          <w:sz w:val="24"/>
          <w:szCs w:val="24"/>
        </w:rPr>
        <w:lastRenderedPageBreak/>
        <w:t>2.Задания для аудиторной  работы.</w:t>
      </w:r>
    </w:p>
    <w:p w:rsidR="00291344" w:rsidRPr="00291344" w:rsidRDefault="006F333A" w:rsidP="00291344">
      <w:pPr>
        <w:pStyle w:val="a6"/>
        <w:spacing w:after="0"/>
        <w:rPr>
          <w:b/>
          <w:i/>
        </w:rPr>
      </w:pPr>
      <w:r>
        <w:rPr>
          <w:b/>
          <w:i/>
        </w:rPr>
        <w:t xml:space="preserve">  Задание 2.1. </w:t>
      </w:r>
      <w:r w:rsidR="00291344" w:rsidRPr="00291344">
        <w:rPr>
          <w:b/>
          <w:i/>
        </w:rPr>
        <w:t>Укажите отличительные черт</w:t>
      </w:r>
      <w:r w:rsidR="00291344">
        <w:rPr>
          <w:b/>
          <w:i/>
        </w:rPr>
        <w:t xml:space="preserve">ы следующих инструментов </w:t>
      </w:r>
      <w:r w:rsidR="00291344" w:rsidRPr="00291344">
        <w:rPr>
          <w:b/>
          <w:i/>
        </w:rPr>
        <w:t xml:space="preserve"> регулирования природопользования:</w:t>
      </w:r>
    </w:p>
    <w:p w:rsidR="00291344" w:rsidRPr="00291344" w:rsidRDefault="00291344" w:rsidP="00291344">
      <w:pPr>
        <w:spacing w:after="0" w:line="240" w:lineRule="auto"/>
        <w:ind w:firstLine="357"/>
        <w:jc w:val="both"/>
        <w:rPr>
          <w:rFonts w:ascii="Times New Roman" w:hAnsi="Times New Roman"/>
          <w:sz w:val="24"/>
          <w:szCs w:val="24"/>
        </w:rPr>
      </w:pPr>
      <w:r w:rsidRPr="00291344">
        <w:rPr>
          <w:rFonts w:ascii="Times New Roman" w:hAnsi="Times New Roman"/>
          <w:sz w:val="24"/>
          <w:szCs w:val="24"/>
        </w:rPr>
        <w:t xml:space="preserve">а) мониторинг окружающей среды; </w:t>
      </w:r>
    </w:p>
    <w:p w:rsidR="00291344" w:rsidRPr="00291344" w:rsidRDefault="00291344" w:rsidP="00291344">
      <w:pPr>
        <w:spacing w:after="0" w:line="240" w:lineRule="auto"/>
        <w:ind w:firstLine="357"/>
        <w:jc w:val="both"/>
        <w:rPr>
          <w:rFonts w:ascii="Times New Roman" w:hAnsi="Times New Roman"/>
          <w:sz w:val="24"/>
          <w:szCs w:val="24"/>
        </w:rPr>
      </w:pPr>
      <w:r w:rsidRPr="00291344">
        <w:rPr>
          <w:rFonts w:ascii="Times New Roman" w:hAnsi="Times New Roman"/>
          <w:sz w:val="24"/>
          <w:szCs w:val="24"/>
        </w:rPr>
        <w:t xml:space="preserve">б) экологическая экспертиза; </w:t>
      </w:r>
      <w:r w:rsidRPr="00291344">
        <w:rPr>
          <w:rFonts w:ascii="Times New Roman" w:hAnsi="Times New Roman"/>
          <w:sz w:val="24"/>
          <w:szCs w:val="24"/>
        </w:rPr>
        <w:tab/>
      </w:r>
    </w:p>
    <w:p w:rsidR="00291344" w:rsidRPr="00291344" w:rsidRDefault="00291344" w:rsidP="00291344">
      <w:pPr>
        <w:spacing w:after="0" w:line="240" w:lineRule="auto"/>
        <w:ind w:firstLine="357"/>
        <w:jc w:val="both"/>
        <w:rPr>
          <w:rFonts w:ascii="Times New Roman" w:hAnsi="Times New Roman"/>
          <w:sz w:val="24"/>
          <w:szCs w:val="24"/>
        </w:rPr>
      </w:pPr>
      <w:r w:rsidRPr="00291344">
        <w:rPr>
          <w:rFonts w:ascii="Times New Roman" w:hAnsi="Times New Roman"/>
          <w:sz w:val="24"/>
          <w:szCs w:val="24"/>
        </w:rPr>
        <w:t xml:space="preserve">в) нормирование качества окружающей среды; </w:t>
      </w:r>
    </w:p>
    <w:p w:rsidR="00291344" w:rsidRPr="00291344" w:rsidRDefault="00291344" w:rsidP="00291344">
      <w:pPr>
        <w:spacing w:after="0" w:line="240" w:lineRule="auto"/>
        <w:ind w:firstLine="357"/>
        <w:jc w:val="both"/>
        <w:rPr>
          <w:rFonts w:ascii="Times New Roman" w:hAnsi="Times New Roman"/>
          <w:sz w:val="24"/>
          <w:szCs w:val="24"/>
        </w:rPr>
      </w:pPr>
      <w:r w:rsidRPr="00291344">
        <w:rPr>
          <w:rFonts w:ascii="Times New Roman" w:hAnsi="Times New Roman"/>
          <w:sz w:val="24"/>
          <w:szCs w:val="24"/>
        </w:rPr>
        <w:t>г) контроль.</w:t>
      </w:r>
    </w:p>
    <w:p w:rsidR="00291344" w:rsidRPr="00291344" w:rsidRDefault="00291344" w:rsidP="00291344">
      <w:pPr>
        <w:spacing w:after="0" w:line="240" w:lineRule="auto"/>
        <w:ind w:firstLine="357"/>
        <w:jc w:val="both"/>
        <w:rPr>
          <w:rFonts w:ascii="Times New Roman" w:hAnsi="Times New Roman"/>
          <w:sz w:val="24"/>
          <w:szCs w:val="24"/>
        </w:rPr>
      </w:pPr>
      <w:r w:rsidRPr="00291344">
        <w:rPr>
          <w:rFonts w:ascii="Times New Roman" w:hAnsi="Times New Roman"/>
          <w:sz w:val="24"/>
          <w:szCs w:val="24"/>
        </w:rPr>
        <w:t>Результ</w:t>
      </w:r>
      <w:r>
        <w:rPr>
          <w:rFonts w:ascii="Times New Roman" w:hAnsi="Times New Roman"/>
          <w:sz w:val="24"/>
          <w:szCs w:val="24"/>
        </w:rPr>
        <w:t>аты представьте в</w:t>
      </w:r>
      <w:r w:rsidR="006F333A">
        <w:rPr>
          <w:rFonts w:ascii="Times New Roman" w:hAnsi="Times New Roman"/>
          <w:sz w:val="24"/>
          <w:szCs w:val="24"/>
        </w:rPr>
        <w:t xml:space="preserve"> виде таблицы 1.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88"/>
        <w:gridCol w:w="2047"/>
        <w:gridCol w:w="2069"/>
        <w:gridCol w:w="2083"/>
      </w:tblGrid>
      <w:tr w:rsidR="00291344" w:rsidRPr="00291344" w:rsidTr="00681BCC">
        <w:tc>
          <w:tcPr>
            <w:tcW w:w="2830" w:type="dxa"/>
          </w:tcPr>
          <w:p w:rsidR="00291344" w:rsidRPr="00291344" w:rsidRDefault="00291344" w:rsidP="00681BCC">
            <w:pPr>
              <w:ind w:firstLine="35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91344">
              <w:rPr>
                <w:rFonts w:ascii="Times New Roman" w:hAnsi="Times New Roman"/>
                <w:b/>
                <w:bCs/>
                <w:sz w:val="24"/>
                <w:szCs w:val="24"/>
              </w:rPr>
              <w:t>Инструмент</w:t>
            </w:r>
          </w:p>
        </w:tc>
        <w:tc>
          <w:tcPr>
            <w:tcW w:w="2210" w:type="dxa"/>
          </w:tcPr>
          <w:p w:rsidR="00291344" w:rsidRPr="00291344" w:rsidRDefault="00291344" w:rsidP="00681BCC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91344">
              <w:rPr>
                <w:rFonts w:ascii="Times New Roman" w:hAnsi="Times New Roman"/>
                <w:b/>
                <w:bCs/>
                <w:sz w:val="24"/>
                <w:szCs w:val="24"/>
              </w:rPr>
              <w:t>Цели и задачи</w:t>
            </w:r>
          </w:p>
        </w:tc>
        <w:tc>
          <w:tcPr>
            <w:tcW w:w="2193" w:type="dxa"/>
          </w:tcPr>
          <w:p w:rsidR="00291344" w:rsidRPr="00291344" w:rsidRDefault="00291344" w:rsidP="00681BCC">
            <w:pPr>
              <w:ind w:firstLine="357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91344">
              <w:rPr>
                <w:rFonts w:ascii="Times New Roman" w:hAnsi="Times New Roman"/>
                <w:b/>
                <w:bCs/>
                <w:sz w:val="24"/>
                <w:szCs w:val="24"/>
              </w:rPr>
              <w:t>Функции</w:t>
            </w:r>
          </w:p>
        </w:tc>
        <w:tc>
          <w:tcPr>
            <w:tcW w:w="2229" w:type="dxa"/>
          </w:tcPr>
          <w:p w:rsidR="00291344" w:rsidRPr="00291344" w:rsidRDefault="00291344" w:rsidP="00681BCC">
            <w:pPr>
              <w:ind w:firstLine="357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91344">
              <w:rPr>
                <w:rFonts w:ascii="Times New Roman" w:hAnsi="Times New Roman"/>
                <w:b/>
                <w:bCs/>
                <w:sz w:val="24"/>
                <w:szCs w:val="24"/>
              </w:rPr>
              <w:t>Методы</w:t>
            </w:r>
          </w:p>
        </w:tc>
      </w:tr>
      <w:tr w:rsidR="00291344" w:rsidRPr="00291344" w:rsidTr="00681BCC">
        <w:tc>
          <w:tcPr>
            <w:tcW w:w="2830" w:type="dxa"/>
          </w:tcPr>
          <w:p w:rsidR="00291344" w:rsidRPr="00291344" w:rsidRDefault="00291344" w:rsidP="00291344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1344">
              <w:rPr>
                <w:rFonts w:ascii="Times New Roman" w:hAnsi="Times New Roman"/>
                <w:sz w:val="24"/>
                <w:szCs w:val="24"/>
              </w:rPr>
              <w:t>Мониторинг</w:t>
            </w:r>
          </w:p>
          <w:p w:rsidR="00291344" w:rsidRPr="00291344" w:rsidRDefault="00291344" w:rsidP="00291344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1344">
              <w:rPr>
                <w:rFonts w:ascii="Times New Roman" w:hAnsi="Times New Roman"/>
                <w:sz w:val="24"/>
                <w:szCs w:val="24"/>
              </w:rPr>
              <w:t>Экспертиза</w:t>
            </w:r>
          </w:p>
          <w:p w:rsidR="00291344" w:rsidRPr="00291344" w:rsidRDefault="00291344" w:rsidP="00291344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1344">
              <w:rPr>
                <w:rFonts w:ascii="Times New Roman" w:hAnsi="Times New Roman"/>
                <w:sz w:val="24"/>
                <w:szCs w:val="24"/>
              </w:rPr>
              <w:t>Нормирование</w:t>
            </w:r>
          </w:p>
          <w:p w:rsidR="00291344" w:rsidRPr="00291344" w:rsidRDefault="00291344" w:rsidP="00291344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1344">
              <w:rPr>
                <w:rFonts w:ascii="Times New Roman" w:hAnsi="Times New Roman"/>
                <w:sz w:val="24"/>
                <w:szCs w:val="24"/>
              </w:rPr>
              <w:t>Контроль</w:t>
            </w:r>
          </w:p>
        </w:tc>
        <w:tc>
          <w:tcPr>
            <w:tcW w:w="2210" w:type="dxa"/>
          </w:tcPr>
          <w:p w:rsidR="00291344" w:rsidRPr="00291344" w:rsidRDefault="00291344" w:rsidP="00681BCC">
            <w:pPr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3" w:type="dxa"/>
          </w:tcPr>
          <w:p w:rsidR="00291344" w:rsidRPr="00291344" w:rsidRDefault="00291344" w:rsidP="00681BCC">
            <w:pPr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9" w:type="dxa"/>
          </w:tcPr>
          <w:p w:rsidR="00291344" w:rsidRPr="00291344" w:rsidRDefault="00291344" w:rsidP="00681BCC">
            <w:pPr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91344" w:rsidRPr="00291344" w:rsidRDefault="00291344" w:rsidP="00C64331">
      <w:pPr>
        <w:spacing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B95843" w:rsidRDefault="006F333A" w:rsidP="006F333A">
      <w:pPr>
        <w:pStyle w:val="5"/>
        <w:shd w:val="clear" w:color="auto" w:fill="auto"/>
        <w:spacing w:after="0" w:line="317" w:lineRule="exact"/>
        <w:ind w:left="20" w:right="20" w:firstLine="560"/>
        <w:jc w:val="both"/>
      </w:pPr>
      <w:r>
        <w:rPr>
          <w:b/>
          <w:i/>
          <w:sz w:val="24"/>
          <w:szCs w:val="24"/>
        </w:rPr>
        <w:t xml:space="preserve">Пример робинзона </w:t>
      </w:r>
      <w:bookmarkStart w:id="0" w:name="_GoBack"/>
      <w:bookmarkEnd w:id="0"/>
      <w:r w:rsidR="00B95843" w:rsidRPr="006F333A">
        <w:rPr>
          <w:b/>
          <w:i/>
          <w:sz w:val="24"/>
          <w:szCs w:val="24"/>
        </w:rPr>
        <w:t>Зада</w:t>
      </w:r>
      <w:r w:rsidRPr="006F333A">
        <w:rPr>
          <w:b/>
          <w:i/>
          <w:sz w:val="24"/>
          <w:szCs w:val="24"/>
        </w:rPr>
        <w:t>ние 2.2.</w:t>
      </w:r>
      <w:r>
        <w:t xml:space="preserve"> </w:t>
      </w:r>
      <w:r w:rsidR="00B95843">
        <w:t>Пусть имеется небольшой пруд, вокруг которого расположено 3 дачных участка. Владельцы дач хотели бы использовать этот водоем (пруд) в рекреационных целях. Загрязнение водоема является следстви</w:t>
      </w:r>
      <w:r w:rsidR="00B95843">
        <w:softHyphen/>
        <w:t>ем деятельности старенького завода, который раннее сливал сточные воды, но в настоящее время закрыт.</w:t>
      </w:r>
      <w:r>
        <w:t xml:space="preserve"> </w:t>
      </w:r>
      <w:r w:rsidR="00B95843">
        <w:t>В современный период уровень загрязнения воды водоема равен</w:t>
      </w:r>
      <w:r>
        <w:t xml:space="preserve"> </w:t>
      </w:r>
      <w:r w:rsidR="00B95843">
        <w:t>ПДК. Уровень качества воды, отвечающий санитарно-гигиеническим требованиям безопасности, соответствует 1 ПДК.</w:t>
      </w:r>
    </w:p>
    <w:p w:rsidR="00B95843" w:rsidRDefault="00B95843" w:rsidP="00B95843">
      <w:pPr>
        <w:pStyle w:val="5"/>
        <w:shd w:val="clear" w:color="auto" w:fill="auto"/>
        <w:spacing w:after="0" w:line="317" w:lineRule="exact"/>
        <w:ind w:left="20" w:right="20" w:firstLine="560"/>
        <w:jc w:val="both"/>
      </w:pPr>
      <w:r>
        <w:t>Водоем может быть очищен при использовании дорогостоящей технологии. И каждый из домовладельцев готов заплатить за улучшение качества в</w:t>
      </w:r>
      <w:r w:rsidR="006F333A">
        <w:t>оды определенную сумму (табл. 2</w:t>
      </w:r>
      <w:r>
        <w:t>).</w:t>
      </w:r>
      <w:r w:rsidR="006F333A" w:rsidRPr="006F333A">
        <w:t xml:space="preserve"> При построении графика опред</w:t>
      </w:r>
      <w:r w:rsidR="006F333A">
        <w:t>еления эффективного уровня каче</w:t>
      </w:r>
      <w:r w:rsidR="006F333A" w:rsidRPr="006F333A">
        <w:t>ства общественного экологического блага откладываем по горизонтали качество воды в ПДК от 4 до 0, по вертикали - суммиро</w:t>
      </w:r>
      <w:r w:rsidR="006F333A">
        <w:t>вание индиви</w:t>
      </w:r>
      <w:r w:rsidR="006F333A" w:rsidRPr="006F333A">
        <w:t>дуальных полезностей (усл. ед).</w:t>
      </w:r>
    </w:p>
    <w:p w:rsidR="006F333A" w:rsidRDefault="006F333A" w:rsidP="00B95843">
      <w:pPr>
        <w:pStyle w:val="5"/>
        <w:shd w:val="clear" w:color="auto" w:fill="auto"/>
        <w:spacing w:after="0" w:line="317" w:lineRule="exact"/>
        <w:ind w:left="20" w:right="20" w:firstLine="560"/>
        <w:jc w:val="both"/>
      </w:pPr>
    </w:p>
    <w:p w:rsidR="006F333A" w:rsidRDefault="006F333A" w:rsidP="006F333A">
      <w:pPr>
        <w:framePr w:w="8736" w:wrap="notBeside" w:vAnchor="text" w:hAnchor="text" w:xAlign="center" w:y="1"/>
        <w:spacing w:line="302" w:lineRule="exact"/>
        <w:jc w:val="center"/>
      </w:pPr>
      <w:r>
        <w:rPr>
          <w:rStyle w:val="afa"/>
          <w:rFonts w:eastAsia="Calibri"/>
          <w:b w:val="0"/>
          <w:bCs w:val="0"/>
        </w:rPr>
        <w:t>Индивидуальный и совокупный спрос на улучшение качества водоема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14"/>
        <w:gridCol w:w="1560"/>
        <w:gridCol w:w="1272"/>
        <w:gridCol w:w="1114"/>
        <w:gridCol w:w="1094"/>
        <w:gridCol w:w="1282"/>
      </w:tblGrid>
      <w:tr w:rsidR="006F333A" w:rsidTr="00681BCC">
        <w:trPr>
          <w:trHeight w:hRule="exact" w:val="293"/>
          <w:jc w:val="center"/>
        </w:trPr>
        <w:tc>
          <w:tcPr>
            <w:tcW w:w="24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333A" w:rsidRDefault="006F333A" w:rsidP="00681BCC">
            <w:pPr>
              <w:pStyle w:val="5"/>
              <w:framePr w:w="8736" w:wrap="notBeside" w:vAnchor="text" w:hAnchor="text" w:xAlign="center" w:y="1"/>
              <w:shd w:val="clear" w:color="auto" w:fill="auto"/>
              <w:spacing w:after="0" w:line="274" w:lineRule="exact"/>
              <w:jc w:val="both"/>
            </w:pPr>
            <w:r>
              <w:rPr>
                <w:rStyle w:val="11pt"/>
              </w:rPr>
              <w:t>Очистка водоема до определенного уровня (в ПДК)</w:t>
            </w:r>
          </w:p>
        </w:tc>
        <w:tc>
          <w:tcPr>
            <w:tcW w:w="394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333A" w:rsidRDefault="006F333A" w:rsidP="00681BCC">
            <w:pPr>
              <w:pStyle w:val="5"/>
              <w:framePr w:w="8736" w:wrap="notBeside" w:vAnchor="text" w:hAnchor="text" w:xAlign="center" w:y="1"/>
              <w:shd w:val="clear" w:color="auto" w:fill="auto"/>
              <w:spacing w:after="0" w:line="220" w:lineRule="exact"/>
              <w:ind w:left="240"/>
            </w:pPr>
            <w:r>
              <w:rPr>
                <w:rStyle w:val="11pt"/>
              </w:rPr>
              <w:t>Предельная готовность заплатить</w:t>
            </w:r>
          </w:p>
        </w:tc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333A" w:rsidRDefault="006F333A" w:rsidP="00681BCC">
            <w:pPr>
              <w:pStyle w:val="5"/>
              <w:framePr w:w="8736" w:wrap="notBeside" w:vAnchor="text" w:hAnchor="text" w:xAlign="center" w:y="1"/>
              <w:shd w:val="clear" w:color="auto" w:fill="auto"/>
              <w:spacing w:after="0" w:line="274" w:lineRule="exact"/>
              <w:jc w:val="center"/>
            </w:pPr>
            <w:r>
              <w:rPr>
                <w:rStyle w:val="11pt"/>
              </w:rPr>
              <w:t>Сово</w:t>
            </w:r>
            <w:r>
              <w:rPr>
                <w:rStyle w:val="11pt"/>
              </w:rPr>
              <w:softHyphen/>
            </w:r>
          </w:p>
          <w:p w:rsidR="006F333A" w:rsidRDefault="006F333A" w:rsidP="00681BCC">
            <w:pPr>
              <w:pStyle w:val="5"/>
              <w:framePr w:w="8736" w:wrap="notBeside" w:vAnchor="text" w:hAnchor="text" w:xAlign="center" w:y="1"/>
              <w:shd w:val="clear" w:color="auto" w:fill="auto"/>
              <w:spacing w:after="0" w:line="274" w:lineRule="exact"/>
              <w:jc w:val="center"/>
            </w:pPr>
            <w:r>
              <w:rPr>
                <w:rStyle w:val="11pt"/>
              </w:rPr>
              <w:t>купный</w:t>
            </w:r>
          </w:p>
          <w:p w:rsidR="006F333A" w:rsidRDefault="006F333A" w:rsidP="00681BCC">
            <w:pPr>
              <w:pStyle w:val="5"/>
              <w:framePr w:w="8736" w:wrap="notBeside" w:vAnchor="text" w:hAnchor="text" w:xAlign="center" w:y="1"/>
              <w:shd w:val="clear" w:color="auto" w:fill="auto"/>
              <w:spacing w:after="0" w:line="274" w:lineRule="exact"/>
              <w:jc w:val="center"/>
            </w:pPr>
            <w:r>
              <w:rPr>
                <w:rStyle w:val="11pt"/>
              </w:rPr>
              <w:t>спрос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F333A" w:rsidRDefault="006F333A" w:rsidP="00681BCC">
            <w:pPr>
              <w:pStyle w:val="5"/>
              <w:framePr w:w="8736" w:wrap="notBeside" w:vAnchor="text" w:hAnchor="text" w:xAlign="center" w:y="1"/>
              <w:shd w:val="clear" w:color="auto" w:fill="auto"/>
              <w:spacing w:after="0" w:line="274" w:lineRule="exact"/>
              <w:jc w:val="both"/>
            </w:pPr>
            <w:r>
              <w:rPr>
                <w:rStyle w:val="11pt"/>
              </w:rPr>
              <w:t>Предель</w:t>
            </w:r>
            <w:r>
              <w:rPr>
                <w:rStyle w:val="11pt"/>
              </w:rPr>
              <w:softHyphen/>
              <w:t>ные из</w:t>
            </w:r>
            <w:r>
              <w:rPr>
                <w:rStyle w:val="11pt"/>
              </w:rPr>
              <w:softHyphen/>
              <w:t>держки</w:t>
            </w:r>
          </w:p>
        </w:tc>
      </w:tr>
      <w:tr w:rsidR="006F333A" w:rsidTr="00681BCC">
        <w:trPr>
          <w:trHeight w:hRule="exact" w:val="581"/>
          <w:jc w:val="center"/>
        </w:trPr>
        <w:tc>
          <w:tcPr>
            <w:tcW w:w="24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F333A" w:rsidRDefault="006F333A" w:rsidP="00681BCC">
            <w:pPr>
              <w:framePr w:w="8736" w:wrap="notBeside" w:vAnchor="text" w:hAnchor="text" w:xAlign="center" w:y="1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333A" w:rsidRDefault="006F333A" w:rsidP="00681BCC">
            <w:pPr>
              <w:pStyle w:val="5"/>
              <w:framePr w:w="8736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>
              <w:rPr>
                <w:rStyle w:val="11pt"/>
              </w:rPr>
              <w:t>Дача (А)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333A" w:rsidRDefault="006F333A" w:rsidP="00681BCC">
            <w:pPr>
              <w:pStyle w:val="5"/>
              <w:framePr w:w="8736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>
              <w:rPr>
                <w:rStyle w:val="11pt"/>
              </w:rPr>
              <w:t>Дача (В)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333A" w:rsidRDefault="006F333A" w:rsidP="00681BCC">
            <w:pPr>
              <w:pStyle w:val="5"/>
              <w:framePr w:w="8736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>
              <w:rPr>
                <w:rStyle w:val="11pt"/>
              </w:rPr>
              <w:t>Дача (С)</w:t>
            </w:r>
          </w:p>
        </w:tc>
        <w:tc>
          <w:tcPr>
            <w:tcW w:w="109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F333A" w:rsidRDefault="006F333A" w:rsidP="00681BCC">
            <w:pPr>
              <w:framePr w:w="8736" w:wrap="notBeside" w:vAnchor="text" w:hAnchor="text" w:xAlign="center" w:y="1"/>
            </w:pPr>
          </w:p>
        </w:tc>
        <w:tc>
          <w:tcPr>
            <w:tcW w:w="12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F333A" w:rsidRDefault="006F333A" w:rsidP="00681BCC">
            <w:pPr>
              <w:framePr w:w="8736" w:wrap="notBeside" w:vAnchor="text" w:hAnchor="text" w:xAlign="center" w:y="1"/>
            </w:pPr>
          </w:p>
        </w:tc>
      </w:tr>
      <w:tr w:rsidR="006F333A" w:rsidTr="00681BCC">
        <w:trPr>
          <w:trHeight w:hRule="exact" w:val="288"/>
          <w:jc w:val="center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333A" w:rsidRDefault="006F333A" w:rsidP="00681BCC">
            <w:pPr>
              <w:pStyle w:val="5"/>
              <w:framePr w:w="8736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>
              <w:rPr>
                <w:rStyle w:val="11pt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333A" w:rsidRDefault="006F333A" w:rsidP="00681BCC">
            <w:pPr>
              <w:pStyle w:val="5"/>
              <w:framePr w:w="8736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>
              <w:rPr>
                <w:rStyle w:val="11pt"/>
              </w:rPr>
              <w:t>110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333A" w:rsidRDefault="006F333A" w:rsidP="00681BCC">
            <w:pPr>
              <w:pStyle w:val="5"/>
              <w:framePr w:w="8736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>
              <w:rPr>
                <w:rStyle w:val="11pt"/>
              </w:rPr>
              <w:t>60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333A" w:rsidRDefault="006F333A" w:rsidP="00681BCC">
            <w:pPr>
              <w:pStyle w:val="5"/>
              <w:framePr w:w="8736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>
              <w:rPr>
                <w:rStyle w:val="11pt"/>
              </w:rPr>
              <w:t>30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333A" w:rsidRDefault="006F333A" w:rsidP="00681BCC">
            <w:pPr>
              <w:pStyle w:val="5"/>
              <w:framePr w:w="8736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>
              <w:rPr>
                <w:rStyle w:val="11pt"/>
              </w:rPr>
              <w:t>200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F333A" w:rsidRDefault="006F333A" w:rsidP="00681BCC">
            <w:pPr>
              <w:pStyle w:val="5"/>
              <w:framePr w:w="8736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>
              <w:rPr>
                <w:rStyle w:val="11pt"/>
              </w:rPr>
              <w:t>50</w:t>
            </w:r>
          </w:p>
        </w:tc>
      </w:tr>
      <w:tr w:rsidR="006F333A" w:rsidTr="00681BCC">
        <w:trPr>
          <w:trHeight w:hRule="exact" w:val="283"/>
          <w:jc w:val="center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333A" w:rsidRDefault="006F333A" w:rsidP="00681BCC">
            <w:pPr>
              <w:pStyle w:val="5"/>
              <w:framePr w:w="8736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>
              <w:rPr>
                <w:rStyle w:val="11pt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333A" w:rsidRDefault="006F333A" w:rsidP="00681BCC">
            <w:pPr>
              <w:pStyle w:val="5"/>
              <w:framePr w:w="8736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>
              <w:rPr>
                <w:rStyle w:val="11pt"/>
              </w:rPr>
              <w:t>85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333A" w:rsidRDefault="006F333A" w:rsidP="00681BCC">
            <w:pPr>
              <w:pStyle w:val="5"/>
              <w:framePr w:w="8736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>
              <w:rPr>
                <w:rStyle w:val="11pt"/>
              </w:rPr>
              <w:t>35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333A" w:rsidRDefault="006F333A" w:rsidP="00681BCC">
            <w:pPr>
              <w:pStyle w:val="5"/>
              <w:framePr w:w="8736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>
              <w:rPr>
                <w:rStyle w:val="11pt"/>
              </w:rPr>
              <w:t>20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333A" w:rsidRDefault="006F333A" w:rsidP="00681BCC">
            <w:pPr>
              <w:pStyle w:val="5"/>
              <w:framePr w:w="8736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>
              <w:rPr>
                <w:rStyle w:val="11pt"/>
              </w:rPr>
              <w:t>140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F333A" w:rsidRDefault="006F333A" w:rsidP="00681BCC">
            <w:pPr>
              <w:pStyle w:val="5"/>
              <w:framePr w:w="8736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>
              <w:rPr>
                <w:rStyle w:val="11pt"/>
              </w:rPr>
              <w:t>65</w:t>
            </w:r>
          </w:p>
        </w:tc>
      </w:tr>
      <w:tr w:rsidR="006F333A" w:rsidTr="00681BCC">
        <w:trPr>
          <w:trHeight w:hRule="exact" w:val="288"/>
          <w:jc w:val="center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333A" w:rsidRDefault="006F333A" w:rsidP="00681BCC">
            <w:pPr>
              <w:pStyle w:val="5"/>
              <w:framePr w:w="8736" w:wrap="notBeside" w:vAnchor="text" w:hAnchor="text" w:xAlign="center" w:y="1"/>
              <w:shd w:val="clear" w:color="auto" w:fill="auto"/>
              <w:spacing w:after="0" w:line="250" w:lineRule="exact"/>
              <w:jc w:val="center"/>
            </w:pPr>
            <w:r>
              <w:rPr>
                <w:rStyle w:val="125pt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333A" w:rsidRDefault="006F333A" w:rsidP="00681BCC">
            <w:pPr>
              <w:pStyle w:val="5"/>
              <w:framePr w:w="8736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>
              <w:rPr>
                <w:rStyle w:val="11pt"/>
              </w:rPr>
              <w:t>70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333A" w:rsidRDefault="006F333A" w:rsidP="00681BCC">
            <w:pPr>
              <w:pStyle w:val="5"/>
              <w:framePr w:w="8736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>
              <w:rPr>
                <w:rStyle w:val="11pt"/>
              </w:rPr>
              <w:t>10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333A" w:rsidRDefault="006F333A" w:rsidP="00681BCC">
            <w:pPr>
              <w:pStyle w:val="5"/>
              <w:framePr w:w="8736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>
              <w:rPr>
                <w:rStyle w:val="11pt"/>
              </w:rPr>
              <w:t>15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333A" w:rsidRDefault="006F333A" w:rsidP="00681BCC">
            <w:pPr>
              <w:pStyle w:val="5"/>
              <w:framePr w:w="8736" w:wrap="notBeside" w:vAnchor="text" w:hAnchor="text" w:xAlign="center" w:y="1"/>
              <w:shd w:val="clear" w:color="auto" w:fill="auto"/>
              <w:spacing w:after="0" w:line="250" w:lineRule="exact"/>
              <w:jc w:val="center"/>
            </w:pPr>
            <w:r>
              <w:rPr>
                <w:rStyle w:val="125pt"/>
              </w:rPr>
              <w:t>95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F333A" w:rsidRDefault="006F333A" w:rsidP="00681BCC">
            <w:pPr>
              <w:pStyle w:val="5"/>
              <w:framePr w:w="8736" w:wrap="notBeside" w:vAnchor="text" w:hAnchor="text" w:xAlign="center" w:y="1"/>
              <w:shd w:val="clear" w:color="auto" w:fill="auto"/>
              <w:spacing w:after="0" w:line="250" w:lineRule="exact"/>
              <w:jc w:val="center"/>
            </w:pPr>
            <w:r>
              <w:rPr>
                <w:rStyle w:val="125pt"/>
              </w:rPr>
              <w:t>95</w:t>
            </w:r>
          </w:p>
        </w:tc>
      </w:tr>
      <w:tr w:rsidR="006F333A" w:rsidTr="00681BCC">
        <w:trPr>
          <w:trHeight w:hRule="exact" w:val="283"/>
          <w:jc w:val="center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333A" w:rsidRDefault="006F333A" w:rsidP="00681BCC">
            <w:pPr>
              <w:pStyle w:val="5"/>
              <w:framePr w:w="8736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>
              <w:rPr>
                <w:rStyle w:val="11pt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333A" w:rsidRDefault="006F333A" w:rsidP="00681BCC">
            <w:pPr>
              <w:pStyle w:val="5"/>
              <w:framePr w:w="8736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>
              <w:rPr>
                <w:rStyle w:val="11pt"/>
              </w:rPr>
              <w:t>55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333A" w:rsidRDefault="006F333A" w:rsidP="00681BCC">
            <w:pPr>
              <w:pStyle w:val="5"/>
              <w:framePr w:w="8736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>
              <w:rPr>
                <w:rStyle w:val="11pt"/>
              </w:rPr>
              <w:t>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333A" w:rsidRDefault="006F333A" w:rsidP="00681BCC">
            <w:pPr>
              <w:pStyle w:val="5"/>
              <w:framePr w:w="8736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>
              <w:rPr>
                <w:rStyle w:val="11pt"/>
              </w:rPr>
              <w:t>10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333A" w:rsidRDefault="006F333A" w:rsidP="00681BCC">
            <w:pPr>
              <w:pStyle w:val="5"/>
              <w:framePr w:w="8736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>
              <w:rPr>
                <w:rStyle w:val="11pt"/>
              </w:rPr>
              <w:t>65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F333A" w:rsidRDefault="006F333A" w:rsidP="00681BCC">
            <w:pPr>
              <w:pStyle w:val="5"/>
              <w:framePr w:w="8736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>
              <w:rPr>
                <w:rStyle w:val="11pt"/>
              </w:rPr>
              <w:t>150</w:t>
            </w:r>
          </w:p>
        </w:tc>
      </w:tr>
      <w:tr w:rsidR="006F333A" w:rsidTr="00681BCC">
        <w:trPr>
          <w:trHeight w:hRule="exact" w:val="298"/>
          <w:jc w:val="center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33A" w:rsidRDefault="006F333A" w:rsidP="00681BCC">
            <w:pPr>
              <w:pStyle w:val="5"/>
              <w:framePr w:w="8736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>
              <w:rPr>
                <w:rStyle w:val="11pt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33A" w:rsidRDefault="006F333A" w:rsidP="00681BCC">
            <w:pPr>
              <w:pStyle w:val="5"/>
              <w:framePr w:w="8736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>
              <w:rPr>
                <w:rStyle w:val="11pt"/>
              </w:rPr>
              <w:t>45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33A" w:rsidRDefault="006F333A" w:rsidP="00681BCC">
            <w:pPr>
              <w:pStyle w:val="5"/>
              <w:framePr w:w="8736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>
              <w:rPr>
                <w:rStyle w:val="11pt"/>
              </w:rPr>
              <w:t>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33A" w:rsidRDefault="006F333A" w:rsidP="00681BCC">
            <w:pPr>
              <w:pStyle w:val="5"/>
              <w:framePr w:w="8736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>
              <w:rPr>
                <w:rStyle w:val="11pt"/>
              </w:rPr>
              <w:t>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33A" w:rsidRDefault="006F333A" w:rsidP="00681BCC">
            <w:pPr>
              <w:pStyle w:val="5"/>
              <w:framePr w:w="8736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>
              <w:rPr>
                <w:rStyle w:val="11pt"/>
              </w:rPr>
              <w:t>50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33A" w:rsidRDefault="006F333A" w:rsidP="00681BCC">
            <w:pPr>
              <w:pStyle w:val="5"/>
              <w:framePr w:w="8736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>
              <w:rPr>
                <w:rStyle w:val="11pt"/>
              </w:rPr>
              <w:t>240</w:t>
            </w:r>
          </w:p>
        </w:tc>
      </w:tr>
    </w:tbl>
    <w:p w:rsidR="006F333A" w:rsidRDefault="006F333A" w:rsidP="006F333A">
      <w:pPr>
        <w:rPr>
          <w:sz w:val="2"/>
          <w:szCs w:val="2"/>
        </w:rPr>
      </w:pPr>
    </w:p>
    <w:p w:rsidR="00B95843" w:rsidRDefault="006F333A" w:rsidP="006F333A">
      <w:pPr>
        <w:pStyle w:val="5"/>
        <w:shd w:val="clear" w:color="auto" w:fill="auto"/>
        <w:spacing w:after="0" w:line="317" w:lineRule="exact"/>
        <w:ind w:right="20"/>
        <w:jc w:val="both"/>
        <w:sectPr w:rsidR="00B95843" w:rsidSect="00B95843">
          <w:pgSz w:w="11909" w:h="16838"/>
          <w:pgMar w:top="1590" w:right="1553" w:bottom="1988" w:left="1577" w:header="0" w:footer="3" w:gutter="0"/>
          <w:cols w:space="720"/>
          <w:noEndnote/>
          <w:docGrid w:linePitch="360"/>
        </w:sectPr>
      </w:pPr>
      <w:r>
        <w:t xml:space="preserve">    </w:t>
      </w:r>
      <w:r w:rsidR="00B95843">
        <w:t>Предельные издержки по мере углубления степени очистки водо</w:t>
      </w:r>
      <w:r w:rsidR="00B95843">
        <w:softHyphen/>
        <w:t>ема возрастают. Предельные издержки совпадают с предельной выго</w:t>
      </w:r>
      <w:r w:rsidR="00B95843">
        <w:softHyphen/>
        <w:t xml:space="preserve">дой от </w:t>
      </w:r>
      <w:r w:rsidR="00B95843">
        <w:lastRenderedPageBreak/>
        <w:t>очистки водоема в точке 2 ПДК.</w:t>
      </w:r>
    </w:p>
    <w:p w:rsidR="00B95843" w:rsidRDefault="00B95843" w:rsidP="00B95843">
      <w:pPr>
        <w:rPr>
          <w:sz w:val="2"/>
          <w:szCs w:val="2"/>
        </w:rPr>
      </w:pPr>
    </w:p>
    <w:p w:rsidR="00B95843" w:rsidRDefault="00B95843" w:rsidP="00B95843">
      <w:pPr>
        <w:pStyle w:val="5"/>
        <w:shd w:val="clear" w:color="auto" w:fill="auto"/>
        <w:spacing w:before="247" w:after="0" w:line="312" w:lineRule="exact"/>
        <w:ind w:left="20" w:right="20" w:firstLine="560"/>
        <w:jc w:val="both"/>
      </w:pPr>
      <w:r>
        <w:t>При построении графика определения эффективного уровня каче</w:t>
      </w:r>
      <w:r>
        <w:softHyphen/>
        <w:t>ства общественного экологического блага откладываем по горизонтали качество воды в ПДК от 4 до 0, по вертикали - суммирование индиви</w:t>
      </w:r>
      <w:r>
        <w:softHyphen/>
        <w:t>дуальных полезностей (усл. ед). Итак, эффективный уровень качества воды в водоеме соответствует 2 ПДК.</w:t>
      </w:r>
    </w:p>
    <w:p w:rsidR="0024312B" w:rsidRPr="00291344" w:rsidRDefault="0024312B" w:rsidP="00C64331">
      <w:pPr>
        <w:rPr>
          <w:rFonts w:ascii="Times New Roman" w:hAnsi="Times New Roman"/>
          <w:b/>
          <w:i/>
          <w:sz w:val="24"/>
          <w:szCs w:val="24"/>
        </w:rPr>
      </w:pPr>
    </w:p>
    <w:p w:rsidR="00291344" w:rsidRPr="00291344" w:rsidRDefault="00B95843" w:rsidP="00C6433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Задача 2. Может плата за завод томск</w:t>
      </w:r>
    </w:p>
    <w:sectPr w:rsidR="00291344" w:rsidRPr="00291344" w:rsidSect="00930C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6BC17C9"/>
    <w:multiLevelType w:val="hybridMultilevel"/>
    <w:tmpl w:val="1AB047A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19B09C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155763BE"/>
    <w:multiLevelType w:val="hybridMultilevel"/>
    <w:tmpl w:val="A93E3498"/>
    <w:lvl w:ilvl="0" w:tplc="7F9E446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7D86140"/>
    <w:multiLevelType w:val="hybridMultilevel"/>
    <w:tmpl w:val="E2FA3C72"/>
    <w:lvl w:ilvl="0" w:tplc="0BAE8962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91448C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>
    <w:nsid w:val="19D656B6"/>
    <w:multiLevelType w:val="hybridMultilevel"/>
    <w:tmpl w:val="2FEE3062"/>
    <w:lvl w:ilvl="0" w:tplc="22100A8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E9457DF"/>
    <w:multiLevelType w:val="singleLevel"/>
    <w:tmpl w:val="5C267EDC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abstractNum w:abstractNumId="8">
    <w:nsid w:val="24517E68"/>
    <w:multiLevelType w:val="hybridMultilevel"/>
    <w:tmpl w:val="50B6C6B2"/>
    <w:lvl w:ilvl="0" w:tplc="C158E44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63E5E95"/>
    <w:multiLevelType w:val="hybridMultilevel"/>
    <w:tmpl w:val="D53E2B0E"/>
    <w:lvl w:ilvl="0" w:tplc="A346464A">
      <w:start w:val="5"/>
      <w:numFmt w:val="decimal"/>
      <w:lvlText w:val="%1."/>
      <w:lvlJc w:val="left"/>
      <w:pPr>
        <w:ind w:left="9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10">
    <w:nsid w:val="282C5559"/>
    <w:multiLevelType w:val="hybridMultilevel"/>
    <w:tmpl w:val="3428517E"/>
    <w:lvl w:ilvl="0" w:tplc="6FA22CCE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>
    <w:nsid w:val="286F5F19"/>
    <w:multiLevelType w:val="hybridMultilevel"/>
    <w:tmpl w:val="A470ECE8"/>
    <w:lvl w:ilvl="0" w:tplc="0184602C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A524A27"/>
    <w:multiLevelType w:val="multilevel"/>
    <w:tmpl w:val="1C30D1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>
    <w:nsid w:val="2A826C7F"/>
    <w:multiLevelType w:val="hybridMultilevel"/>
    <w:tmpl w:val="7506C9B6"/>
    <w:lvl w:ilvl="0" w:tplc="E08AA60A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5000441"/>
    <w:multiLevelType w:val="hybridMultilevel"/>
    <w:tmpl w:val="DCC88D94"/>
    <w:lvl w:ilvl="0" w:tplc="EF648FC8">
      <w:start w:val="1"/>
      <w:numFmt w:val="decimal"/>
      <w:lvlText w:val="%1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5">
    <w:nsid w:val="37CB24F7"/>
    <w:multiLevelType w:val="hybridMultilevel"/>
    <w:tmpl w:val="FDA67B3E"/>
    <w:lvl w:ilvl="0" w:tplc="A0A2EE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E0513A6"/>
    <w:multiLevelType w:val="hybridMultilevel"/>
    <w:tmpl w:val="13CA90BA"/>
    <w:lvl w:ilvl="0" w:tplc="DDFCAADA">
      <w:start w:val="1"/>
      <w:numFmt w:val="decimal"/>
      <w:lvlText w:val="%1)"/>
      <w:lvlJc w:val="left"/>
      <w:pPr>
        <w:tabs>
          <w:tab w:val="num" w:pos="1440"/>
        </w:tabs>
        <w:ind w:left="1440" w:hanging="900"/>
      </w:pPr>
      <w:rPr>
        <w:rFonts w:cs="Times New Roman" w:hint="default"/>
      </w:rPr>
    </w:lvl>
    <w:lvl w:ilvl="1" w:tplc="C306343A">
      <w:start w:val="2"/>
      <w:numFmt w:val="decimal"/>
      <w:lvlText w:val="%2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7">
    <w:nsid w:val="3E9A52AF"/>
    <w:multiLevelType w:val="hybridMultilevel"/>
    <w:tmpl w:val="2AFC76FA"/>
    <w:lvl w:ilvl="0" w:tplc="58E00102">
      <w:start w:val="1"/>
      <w:numFmt w:val="decimal"/>
      <w:lvlText w:val="%1."/>
      <w:lvlJc w:val="left"/>
      <w:pPr>
        <w:ind w:left="107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18">
    <w:nsid w:val="422F591C"/>
    <w:multiLevelType w:val="hybridMultilevel"/>
    <w:tmpl w:val="B718C3B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43456CD1"/>
    <w:multiLevelType w:val="hybridMultilevel"/>
    <w:tmpl w:val="89005BA6"/>
    <w:lvl w:ilvl="0" w:tplc="7944A89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41E0298"/>
    <w:multiLevelType w:val="multilevel"/>
    <w:tmpl w:val="3F503A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78A3EC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2">
    <w:nsid w:val="49BE42E9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>
    <w:nsid w:val="4BB47904"/>
    <w:multiLevelType w:val="hybridMultilevel"/>
    <w:tmpl w:val="B8BEEA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E31620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5">
    <w:nsid w:val="4EC34235"/>
    <w:multiLevelType w:val="multilevel"/>
    <w:tmpl w:val="7B308432"/>
    <w:lvl w:ilvl="0">
      <w:start w:val="5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0A34463"/>
    <w:multiLevelType w:val="hybridMultilevel"/>
    <w:tmpl w:val="17AEDD0E"/>
    <w:lvl w:ilvl="0" w:tplc="06FE7CB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50C9750A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>
    <w:nsid w:val="517B2626"/>
    <w:multiLevelType w:val="hybridMultilevel"/>
    <w:tmpl w:val="A3E4E838"/>
    <w:lvl w:ilvl="0" w:tplc="A484F9EC">
      <w:start w:val="1"/>
      <w:numFmt w:val="decimal"/>
      <w:lvlText w:val="%1"/>
      <w:lvlJc w:val="left"/>
      <w:pPr>
        <w:tabs>
          <w:tab w:val="num" w:pos="855"/>
        </w:tabs>
        <w:ind w:left="855" w:hanging="495"/>
      </w:pPr>
      <w:rPr>
        <w:rFonts w:ascii="Times New Roman" w:eastAsia="Times New Roman" w:hAnsi="Times New Roman" w:cs="Times New Roman"/>
      </w:rPr>
    </w:lvl>
    <w:lvl w:ilvl="1" w:tplc="640A27F0">
      <w:start w:val="2"/>
      <w:numFmt w:val="decimal"/>
      <w:lvlText w:val="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578F4EA2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>
    <w:nsid w:val="585334BB"/>
    <w:multiLevelType w:val="hybridMultilevel"/>
    <w:tmpl w:val="A1A25A9E"/>
    <w:lvl w:ilvl="0" w:tplc="ECB44E28">
      <w:start w:val="1"/>
      <w:numFmt w:val="decimal"/>
      <w:lvlText w:val="%1"/>
      <w:lvlJc w:val="righ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1">
    <w:nsid w:val="5E2033D7"/>
    <w:multiLevelType w:val="singleLevel"/>
    <w:tmpl w:val="6F384290"/>
    <w:lvl w:ilvl="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2">
    <w:nsid w:val="617D512B"/>
    <w:multiLevelType w:val="multilevel"/>
    <w:tmpl w:val="49E2F88E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3">
    <w:nsid w:val="61D9088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4">
    <w:nsid w:val="625F0FA9"/>
    <w:multiLevelType w:val="hybridMultilevel"/>
    <w:tmpl w:val="6BAAEA04"/>
    <w:lvl w:ilvl="0" w:tplc="16CE538A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645A1BB6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6">
    <w:nsid w:val="6E8815F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7">
    <w:nsid w:val="722411CD"/>
    <w:multiLevelType w:val="hybridMultilevel"/>
    <w:tmpl w:val="C55603A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7304402D"/>
    <w:multiLevelType w:val="singleLevel"/>
    <w:tmpl w:val="5C267EDC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abstractNum w:abstractNumId="39">
    <w:nsid w:val="73804048"/>
    <w:multiLevelType w:val="hybridMultilevel"/>
    <w:tmpl w:val="8668B908"/>
    <w:lvl w:ilvl="0" w:tplc="F9A4D4C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73C82267"/>
    <w:multiLevelType w:val="hybridMultilevel"/>
    <w:tmpl w:val="7B2602DC"/>
    <w:lvl w:ilvl="0" w:tplc="1F0EE302">
      <w:start w:val="10"/>
      <w:numFmt w:val="decimal"/>
      <w:lvlText w:val="%1."/>
      <w:lvlJc w:val="left"/>
      <w:pPr>
        <w:ind w:left="1080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41">
    <w:nsid w:val="75C72073"/>
    <w:multiLevelType w:val="multilevel"/>
    <w:tmpl w:val="04D495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901771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num w:numId="1">
    <w:abstractNumId w:val="12"/>
  </w:num>
  <w:num w:numId="2">
    <w:abstractNumId w:val="19"/>
  </w:num>
  <w:num w:numId="3">
    <w:abstractNumId w:val="10"/>
  </w:num>
  <w:num w:numId="4">
    <w:abstractNumId w:val="11"/>
  </w:num>
  <w:num w:numId="5">
    <w:abstractNumId w:val="14"/>
  </w:num>
  <w:num w:numId="6">
    <w:abstractNumId w:val="39"/>
  </w:num>
  <w:num w:numId="7">
    <w:abstractNumId w:val="1"/>
  </w:num>
  <w:num w:numId="8">
    <w:abstractNumId w:val="30"/>
  </w:num>
  <w:num w:numId="9">
    <w:abstractNumId w:val="15"/>
  </w:num>
  <w:num w:numId="10">
    <w:abstractNumId w:val="26"/>
  </w:num>
  <w:num w:numId="11">
    <w:abstractNumId w:val="8"/>
  </w:num>
  <w:num w:numId="12">
    <w:abstractNumId w:val="34"/>
  </w:num>
  <w:num w:numId="13">
    <w:abstractNumId w:val="4"/>
  </w:num>
  <w:num w:numId="14">
    <w:abstractNumId w:val="3"/>
  </w:num>
  <w:num w:numId="15">
    <w:abstractNumId w:val="6"/>
  </w:num>
  <w:num w:numId="16">
    <w:abstractNumId w:val="16"/>
  </w:num>
  <w:num w:numId="17">
    <w:abstractNumId w:val="13"/>
  </w:num>
  <w:num w:numId="18">
    <w:abstractNumId w:val="28"/>
  </w:num>
  <w:num w:numId="19">
    <w:abstractNumId w:val="31"/>
  </w:num>
  <w:num w:numId="20">
    <w:abstractNumId w:val="0"/>
  </w:num>
  <w:num w:numId="21">
    <w:abstractNumId w:val="38"/>
  </w:num>
  <w:num w:numId="22">
    <w:abstractNumId w:val="7"/>
  </w:num>
  <w:num w:numId="23">
    <w:abstractNumId w:val="33"/>
  </w:num>
  <w:num w:numId="24">
    <w:abstractNumId w:val="2"/>
  </w:num>
  <w:num w:numId="25">
    <w:abstractNumId w:val="21"/>
  </w:num>
  <w:num w:numId="26">
    <w:abstractNumId w:val="24"/>
  </w:num>
  <w:num w:numId="27">
    <w:abstractNumId w:val="36"/>
  </w:num>
  <w:num w:numId="28">
    <w:abstractNumId w:val="5"/>
  </w:num>
  <w:num w:numId="29">
    <w:abstractNumId w:val="27"/>
  </w:num>
  <w:num w:numId="30">
    <w:abstractNumId w:val="29"/>
  </w:num>
  <w:num w:numId="31">
    <w:abstractNumId w:val="42"/>
  </w:num>
  <w:num w:numId="32">
    <w:abstractNumId w:val="35"/>
  </w:num>
  <w:num w:numId="33">
    <w:abstractNumId w:val="22"/>
  </w:num>
  <w:num w:numId="34">
    <w:abstractNumId w:val="18"/>
  </w:num>
  <w:num w:numId="35">
    <w:abstractNumId w:val="23"/>
  </w:num>
  <w:num w:numId="36">
    <w:abstractNumId w:val="9"/>
  </w:num>
  <w:num w:numId="37">
    <w:abstractNumId w:val="40"/>
  </w:num>
  <w:num w:numId="38">
    <w:abstractNumId w:val="17"/>
  </w:num>
  <w:num w:numId="39">
    <w:abstractNumId w:val="37"/>
  </w:num>
  <w:num w:numId="40">
    <w:abstractNumId w:val="32"/>
  </w:num>
  <w:num w:numId="41">
    <w:abstractNumId w:val="41"/>
  </w:num>
  <w:num w:numId="42">
    <w:abstractNumId w:val="20"/>
  </w:num>
  <w:num w:numId="4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E2697"/>
    <w:rsid w:val="00045CAA"/>
    <w:rsid w:val="000523DE"/>
    <w:rsid w:val="0024312B"/>
    <w:rsid w:val="00250C24"/>
    <w:rsid w:val="00291344"/>
    <w:rsid w:val="0037106D"/>
    <w:rsid w:val="003D59A8"/>
    <w:rsid w:val="00420896"/>
    <w:rsid w:val="004532F3"/>
    <w:rsid w:val="0066054C"/>
    <w:rsid w:val="006F333A"/>
    <w:rsid w:val="00754D94"/>
    <w:rsid w:val="007F2F51"/>
    <w:rsid w:val="00930CCD"/>
    <w:rsid w:val="00A500B4"/>
    <w:rsid w:val="00AA3A09"/>
    <w:rsid w:val="00B65249"/>
    <w:rsid w:val="00B95843"/>
    <w:rsid w:val="00C462CE"/>
    <w:rsid w:val="00C64331"/>
    <w:rsid w:val="00C8729A"/>
    <w:rsid w:val="00D76AA5"/>
    <w:rsid w:val="00DC232B"/>
    <w:rsid w:val="00DE2697"/>
    <w:rsid w:val="00E02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CCD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C64331"/>
    <w:pPr>
      <w:keepNext/>
      <w:suppressAutoHyphens/>
      <w:spacing w:after="0" w:line="312" w:lineRule="auto"/>
      <w:jc w:val="center"/>
      <w:outlineLvl w:val="0"/>
    </w:pPr>
    <w:rPr>
      <w:rFonts w:ascii="Times New Roman" w:eastAsia="Times New Roman" w:hAnsi="Times New Roman"/>
      <w:b/>
      <w:caps/>
      <w:kern w:val="28"/>
      <w:sz w:val="30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C64331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C64331"/>
    <w:pPr>
      <w:keepNext/>
      <w:suppressAutoHyphens/>
      <w:spacing w:before="240" w:after="60" w:line="360" w:lineRule="auto"/>
      <w:jc w:val="both"/>
      <w:outlineLvl w:val="2"/>
    </w:pPr>
    <w:rPr>
      <w:rFonts w:ascii="Times New Roman" w:eastAsia="Times New Roman" w:hAnsi="Times New Roman"/>
      <w:sz w:val="28"/>
      <w:szCs w:val="20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64331"/>
    <w:rPr>
      <w:rFonts w:ascii="Times New Roman" w:hAnsi="Times New Roman" w:cs="Times New Roman"/>
      <w:b/>
      <w:caps/>
      <w:kern w:val="28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C64331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locked/>
    <w:rsid w:val="00C64331"/>
    <w:rPr>
      <w:rFonts w:ascii="Times New Roman" w:hAnsi="Times New Roman" w:cs="Times New Roman"/>
      <w:sz w:val="20"/>
      <w:szCs w:val="20"/>
      <w:u w:val="single"/>
      <w:lang w:eastAsia="ru-RU"/>
    </w:rPr>
  </w:style>
  <w:style w:type="character" w:customStyle="1" w:styleId="a3">
    <w:name w:val="Основной текст_"/>
    <w:basedOn w:val="a0"/>
    <w:link w:val="31"/>
    <w:locked/>
    <w:rsid w:val="00DE2697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31">
    <w:name w:val="Основной текст3"/>
    <w:basedOn w:val="a"/>
    <w:link w:val="a3"/>
    <w:rsid w:val="00DE2697"/>
    <w:pPr>
      <w:widowControl w:val="0"/>
      <w:shd w:val="clear" w:color="auto" w:fill="FFFFFF"/>
      <w:spacing w:before="540" w:after="360" w:line="274" w:lineRule="exact"/>
      <w:ind w:hanging="1960"/>
      <w:jc w:val="both"/>
    </w:pPr>
    <w:rPr>
      <w:rFonts w:ascii="Times New Roman" w:eastAsia="Times New Roman" w:hAnsi="Times New Roman"/>
      <w:sz w:val="23"/>
      <w:szCs w:val="23"/>
    </w:rPr>
  </w:style>
  <w:style w:type="character" w:customStyle="1" w:styleId="a4">
    <w:name w:val="Основной текст + Курсив"/>
    <w:basedOn w:val="a3"/>
    <w:rsid w:val="00DE2697"/>
    <w:rPr>
      <w:rFonts w:ascii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6">
    <w:name w:val="Основной текст (6)_"/>
    <w:basedOn w:val="a0"/>
    <w:link w:val="60"/>
    <w:locked/>
    <w:rsid w:val="00DE2697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DE2697"/>
    <w:pPr>
      <w:widowControl w:val="0"/>
      <w:shd w:val="clear" w:color="auto" w:fill="FFFFFF"/>
      <w:spacing w:before="240" w:after="360" w:line="240" w:lineRule="atLeast"/>
    </w:pPr>
    <w:rPr>
      <w:rFonts w:ascii="Times New Roman" w:eastAsia="Times New Roman" w:hAnsi="Times New Roman"/>
      <w:i/>
      <w:iCs/>
      <w:sz w:val="23"/>
      <w:szCs w:val="23"/>
    </w:rPr>
  </w:style>
  <w:style w:type="paragraph" w:styleId="a5">
    <w:name w:val="List Paragraph"/>
    <w:basedOn w:val="a"/>
    <w:uiPriority w:val="99"/>
    <w:qFormat/>
    <w:rsid w:val="00045CAA"/>
    <w:pPr>
      <w:ind w:left="720"/>
      <w:contextualSpacing/>
    </w:pPr>
  </w:style>
  <w:style w:type="paragraph" w:styleId="a6">
    <w:name w:val="Body Text"/>
    <w:basedOn w:val="a"/>
    <w:link w:val="a7"/>
    <w:uiPriority w:val="99"/>
    <w:rsid w:val="00C64331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uiPriority w:val="99"/>
    <w:locked/>
    <w:rsid w:val="00C64331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8">
    <w:name w:val="Методич"/>
    <w:basedOn w:val="a"/>
    <w:uiPriority w:val="99"/>
    <w:rsid w:val="00C64331"/>
    <w:pPr>
      <w:spacing w:after="0" w:line="288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11">
    <w:name w:val="1"/>
    <w:basedOn w:val="a"/>
    <w:uiPriority w:val="99"/>
    <w:rsid w:val="00C64331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21">
    <w:name w:val="Стиль Заголовок 2 + малые прописные"/>
    <w:basedOn w:val="2"/>
    <w:uiPriority w:val="99"/>
    <w:rsid w:val="00C64331"/>
    <w:pPr>
      <w:keepLines w:val="0"/>
      <w:suppressAutoHyphens/>
      <w:spacing w:before="120" w:after="120" w:line="240" w:lineRule="auto"/>
      <w:jc w:val="center"/>
    </w:pPr>
    <w:rPr>
      <w:rFonts w:ascii="Times New Roman" w:hAnsi="Times New Roman"/>
      <w:smallCaps/>
      <w:color w:val="auto"/>
      <w:sz w:val="30"/>
      <w:szCs w:val="20"/>
      <w:lang w:eastAsia="ru-RU"/>
    </w:rPr>
  </w:style>
  <w:style w:type="paragraph" w:customStyle="1" w:styleId="a9">
    <w:name w:val="Áåç îòñòóïà"/>
    <w:basedOn w:val="a"/>
    <w:uiPriority w:val="99"/>
    <w:rsid w:val="00C64331"/>
    <w:pPr>
      <w:spacing w:after="0" w:line="48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12">
    <w:name w:val="Ñòèëü1"/>
    <w:basedOn w:val="a"/>
    <w:uiPriority w:val="99"/>
    <w:rsid w:val="00C64331"/>
    <w:pPr>
      <w:spacing w:after="0" w:line="360" w:lineRule="auto"/>
      <w:ind w:firstLine="907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aa">
    <w:name w:val="Ñåðãåé"/>
    <w:basedOn w:val="a"/>
    <w:uiPriority w:val="99"/>
    <w:rsid w:val="00C64331"/>
    <w:pPr>
      <w:spacing w:after="0" w:line="400" w:lineRule="exact"/>
      <w:ind w:firstLine="907"/>
      <w:jc w:val="both"/>
    </w:pPr>
    <w:rPr>
      <w:rFonts w:ascii="Times New Roman" w:eastAsia="Times New Roman" w:hAnsi="Times New Roman"/>
      <w:sz w:val="26"/>
      <w:szCs w:val="20"/>
      <w:lang w:eastAsia="ru-RU"/>
    </w:rPr>
  </w:style>
  <w:style w:type="paragraph" w:customStyle="1" w:styleId="ab">
    <w:name w:val="Ñê"/>
    <w:basedOn w:val="a"/>
    <w:uiPriority w:val="99"/>
    <w:rsid w:val="00C64331"/>
    <w:pPr>
      <w:spacing w:after="0" w:line="400" w:lineRule="exact"/>
      <w:jc w:val="center"/>
    </w:pPr>
    <w:rPr>
      <w:rFonts w:ascii="Times New Roman" w:eastAsia="Times New Roman" w:hAnsi="Times New Roman"/>
      <w:sz w:val="26"/>
      <w:szCs w:val="20"/>
      <w:lang w:eastAsia="ru-RU"/>
    </w:rPr>
  </w:style>
  <w:style w:type="paragraph" w:customStyle="1" w:styleId="ac">
    <w:name w:val="ÑÊ"/>
    <w:basedOn w:val="a"/>
    <w:uiPriority w:val="99"/>
    <w:rsid w:val="00C64331"/>
    <w:pPr>
      <w:spacing w:after="0" w:line="520" w:lineRule="exact"/>
      <w:ind w:left="6804"/>
    </w:pPr>
    <w:rPr>
      <w:rFonts w:ascii="Times New Roman" w:eastAsia="Times New Roman" w:hAnsi="Times New Roman"/>
      <w:sz w:val="26"/>
      <w:szCs w:val="20"/>
      <w:lang w:eastAsia="ru-RU"/>
    </w:rPr>
  </w:style>
  <w:style w:type="paragraph" w:customStyle="1" w:styleId="ad">
    <w:name w:val="ñê"/>
    <w:basedOn w:val="ab"/>
    <w:uiPriority w:val="99"/>
    <w:rsid w:val="00C64331"/>
    <w:pPr>
      <w:spacing w:line="520" w:lineRule="exact"/>
    </w:pPr>
  </w:style>
  <w:style w:type="paragraph" w:customStyle="1" w:styleId="22">
    <w:name w:val="Ñåðãåé2"/>
    <w:basedOn w:val="a"/>
    <w:uiPriority w:val="99"/>
    <w:rsid w:val="00C64331"/>
    <w:pPr>
      <w:spacing w:after="0" w:line="520" w:lineRule="exact"/>
      <w:ind w:firstLine="907"/>
      <w:jc w:val="both"/>
    </w:pPr>
    <w:rPr>
      <w:rFonts w:ascii="Times New Roman" w:eastAsia="Times New Roman" w:hAnsi="Times New Roman"/>
      <w:sz w:val="26"/>
      <w:szCs w:val="20"/>
      <w:lang w:eastAsia="ru-RU"/>
    </w:rPr>
  </w:style>
  <w:style w:type="paragraph" w:styleId="ae">
    <w:name w:val="header"/>
    <w:basedOn w:val="a"/>
    <w:link w:val="af"/>
    <w:uiPriority w:val="99"/>
    <w:rsid w:val="00C64331"/>
    <w:pPr>
      <w:tabs>
        <w:tab w:val="center" w:pos="4153"/>
        <w:tab w:val="right" w:pos="8306"/>
      </w:tabs>
      <w:spacing w:after="0" w:line="480" w:lineRule="auto"/>
      <w:ind w:firstLine="907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locked/>
    <w:rsid w:val="00C64331"/>
    <w:rPr>
      <w:rFonts w:ascii="Times New Roman" w:hAnsi="Times New Roman" w:cs="Times New Roman"/>
      <w:sz w:val="20"/>
      <w:szCs w:val="20"/>
      <w:lang w:eastAsia="ru-RU"/>
    </w:rPr>
  </w:style>
  <w:style w:type="character" w:styleId="af0">
    <w:name w:val="page number"/>
    <w:basedOn w:val="a0"/>
    <w:uiPriority w:val="99"/>
    <w:rsid w:val="00C64331"/>
    <w:rPr>
      <w:rFonts w:cs="Times New Roman"/>
    </w:rPr>
  </w:style>
  <w:style w:type="paragraph" w:styleId="13">
    <w:name w:val="toc 1"/>
    <w:basedOn w:val="a"/>
    <w:next w:val="a"/>
    <w:uiPriority w:val="99"/>
    <w:semiHidden/>
    <w:rsid w:val="00C64331"/>
    <w:pPr>
      <w:tabs>
        <w:tab w:val="right" w:leader="dot" w:pos="9289"/>
      </w:tabs>
      <w:spacing w:before="120" w:after="120" w:line="288" w:lineRule="auto"/>
    </w:pPr>
    <w:rPr>
      <w:rFonts w:ascii="Times New Roman" w:eastAsia="Times New Roman" w:hAnsi="Times New Roman"/>
      <w:b/>
      <w:caps/>
      <w:noProof/>
      <w:sz w:val="28"/>
      <w:szCs w:val="20"/>
      <w:lang w:eastAsia="ru-RU"/>
    </w:rPr>
  </w:style>
  <w:style w:type="paragraph" w:styleId="af1">
    <w:name w:val="footer"/>
    <w:basedOn w:val="a"/>
    <w:link w:val="af2"/>
    <w:uiPriority w:val="99"/>
    <w:rsid w:val="00C64331"/>
    <w:pPr>
      <w:tabs>
        <w:tab w:val="center" w:pos="4153"/>
        <w:tab w:val="right" w:pos="8306"/>
      </w:tabs>
      <w:spacing w:after="0" w:line="480" w:lineRule="auto"/>
      <w:ind w:firstLine="907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f2">
    <w:name w:val="Нижний колонтитул Знак"/>
    <w:basedOn w:val="a0"/>
    <w:link w:val="af1"/>
    <w:uiPriority w:val="99"/>
    <w:locked/>
    <w:rsid w:val="00C64331"/>
    <w:rPr>
      <w:rFonts w:ascii="Times New Roman" w:hAnsi="Times New Roman" w:cs="Times New Roman"/>
      <w:sz w:val="20"/>
      <w:szCs w:val="20"/>
      <w:lang w:eastAsia="ru-RU"/>
    </w:rPr>
  </w:style>
  <w:style w:type="paragraph" w:styleId="14">
    <w:name w:val="index 1"/>
    <w:basedOn w:val="a"/>
    <w:next w:val="a"/>
    <w:uiPriority w:val="99"/>
    <w:semiHidden/>
    <w:rsid w:val="00C64331"/>
    <w:pPr>
      <w:tabs>
        <w:tab w:val="right" w:leader="dot" w:pos="4459"/>
      </w:tabs>
      <w:spacing w:after="0" w:line="480" w:lineRule="auto"/>
      <w:ind w:left="240" w:hanging="24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f3">
    <w:name w:val="Body Text Indent"/>
    <w:basedOn w:val="a"/>
    <w:link w:val="af4"/>
    <w:uiPriority w:val="99"/>
    <w:rsid w:val="00C64331"/>
    <w:pPr>
      <w:spacing w:after="0" w:line="288" w:lineRule="auto"/>
      <w:ind w:firstLine="709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uiPriority w:val="99"/>
    <w:locked/>
    <w:rsid w:val="00C64331"/>
    <w:rPr>
      <w:rFonts w:ascii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"/>
    <w:link w:val="24"/>
    <w:uiPriority w:val="99"/>
    <w:rsid w:val="00C64331"/>
    <w:pPr>
      <w:spacing w:after="0" w:line="288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C64331"/>
    <w:rPr>
      <w:rFonts w:ascii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3"/>
    <w:uiPriority w:val="99"/>
    <w:rsid w:val="00C64331"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33">
    <w:name w:val="Основной текст с отступом 3 Знак"/>
    <w:basedOn w:val="a0"/>
    <w:link w:val="32"/>
    <w:uiPriority w:val="99"/>
    <w:locked/>
    <w:rsid w:val="00C64331"/>
    <w:rPr>
      <w:rFonts w:ascii="Times New Roman" w:hAnsi="Times New Roman" w:cs="Times New Roman"/>
      <w:sz w:val="20"/>
      <w:szCs w:val="20"/>
      <w:lang w:eastAsia="ru-RU"/>
    </w:rPr>
  </w:style>
  <w:style w:type="paragraph" w:styleId="af5">
    <w:name w:val="caption"/>
    <w:basedOn w:val="a"/>
    <w:next w:val="a"/>
    <w:uiPriority w:val="99"/>
    <w:qFormat/>
    <w:rsid w:val="00C64331"/>
    <w:pPr>
      <w:spacing w:after="0" w:line="480" w:lineRule="auto"/>
      <w:jc w:val="both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customStyle="1" w:styleId="FR3">
    <w:name w:val="FR3"/>
    <w:uiPriority w:val="99"/>
    <w:rsid w:val="00C64331"/>
    <w:pPr>
      <w:widowControl w:val="0"/>
      <w:jc w:val="both"/>
    </w:pPr>
    <w:rPr>
      <w:rFonts w:ascii="Arial" w:eastAsia="Times New Roman" w:hAnsi="Arial"/>
      <w:sz w:val="20"/>
      <w:szCs w:val="20"/>
    </w:rPr>
  </w:style>
  <w:style w:type="paragraph" w:styleId="af6">
    <w:name w:val="Title"/>
    <w:basedOn w:val="a"/>
    <w:link w:val="af7"/>
    <w:uiPriority w:val="99"/>
    <w:qFormat/>
    <w:rsid w:val="00C64331"/>
    <w:pPr>
      <w:spacing w:after="0" w:line="360" w:lineRule="auto"/>
      <w:jc w:val="center"/>
    </w:pPr>
    <w:rPr>
      <w:rFonts w:ascii="Times New Roman" w:eastAsia="Times New Roman" w:hAnsi="Times New Roman"/>
      <w:sz w:val="36"/>
      <w:szCs w:val="20"/>
      <w:lang w:eastAsia="ru-RU"/>
    </w:rPr>
  </w:style>
  <w:style w:type="character" w:customStyle="1" w:styleId="af7">
    <w:name w:val="Название Знак"/>
    <w:basedOn w:val="a0"/>
    <w:link w:val="af6"/>
    <w:uiPriority w:val="99"/>
    <w:locked/>
    <w:rsid w:val="00C64331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25">
    <w:name w:val="2"/>
    <w:basedOn w:val="a"/>
    <w:uiPriority w:val="99"/>
    <w:rsid w:val="00C64331"/>
    <w:pPr>
      <w:spacing w:after="0" w:line="288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styleId="af8">
    <w:name w:val="Hyperlink"/>
    <w:basedOn w:val="a0"/>
    <w:uiPriority w:val="99"/>
    <w:rsid w:val="00C64331"/>
    <w:rPr>
      <w:rFonts w:cs="Times New Roman"/>
      <w:color w:val="0000FF"/>
      <w:u w:val="single"/>
    </w:rPr>
  </w:style>
  <w:style w:type="paragraph" w:customStyle="1" w:styleId="26">
    <w:name w:val="Стиль Заголовок 2 + малые прописные Междустр.интервал:  одинарный"/>
    <w:basedOn w:val="2"/>
    <w:uiPriority w:val="99"/>
    <w:rsid w:val="00C64331"/>
    <w:pPr>
      <w:keepLines w:val="0"/>
      <w:suppressAutoHyphens/>
      <w:spacing w:before="120" w:after="120" w:line="240" w:lineRule="auto"/>
      <w:jc w:val="center"/>
    </w:pPr>
    <w:rPr>
      <w:rFonts w:ascii="Times New Roman" w:hAnsi="Times New Roman"/>
      <w:smallCaps/>
      <w:color w:val="auto"/>
      <w:sz w:val="30"/>
      <w:szCs w:val="20"/>
      <w:lang w:eastAsia="ru-RU"/>
    </w:rPr>
  </w:style>
  <w:style w:type="paragraph" w:customStyle="1" w:styleId="FR1">
    <w:name w:val="FR1"/>
    <w:uiPriority w:val="99"/>
    <w:rsid w:val="00C64331"/>
    <w:pPr>
      <w:widowControl w:val="0"/>
      <w:spacing w:before="220"/>
    </w:pPr>
    <w:rPr>
      <w:rFonts w:ascii="Arial" w:eastAsia="Times New Roman" w:hAnsi="Arial"/>
      <w:sz w:val="20"/>
      <w:szCs w:val="20"/>
    </w:rPr>
  </w:style>
  <w:style w:type="character" w:customStyle="1" w:styleId="af9">
    <w:name w:val="Подпись к таблице_"/>
    <w:rsid w:val="00B9584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5"/>
      <w:szCs w:val="25"/>
      <w:u w:val="none"/>
    </w:rPr>
  </w:style>
  <w:style w:type="character" w:customStyle="1" w:styleId="afa">
    <w:name w:val="Подпись к таблице"/>
    <w:rsid w:val="00B9584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ru-RU"/>
    </w:rPr>
  </w:style>
  <w:style w:type="character" w:customStyle="1" w:styleId="11pt">
    <w:name w:val="Основной текст + 11 pt;Полужирный"/>
    <w:rsid w:val="00B9584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125pt">
    <w:name w:val="Основной текст + 12;5 pt;Полужирный"/>
    <w:rsid w:val="00B9584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shd w:val="clear" w:color="auto" w:fill="FFFFFF"/>
      <w:lang w:val="ru-RU"/>
    </w:rPr>
  </w:style>
  <w:style w:type="paragraph" w:customStyle="1" w:styleId="5">
    <w:name w:val="Основной текст5"/>
    <w:basedOn w:val="a"/>
    <w:rsid w:val="00B95843"/>
    <w:pPr>
      <w:widowControl w:val="0"/>
      <w:shd w:val="clear" w:color="auto" w:fill="FFFFFF"/>
      <w:spacing w:after="300" w:line="322" w:lineRule="exact"/>
    </w:pPr>
    <w:rPr>
      <w:rFonts w:ascii="Times New Roman" w:eastAsia="Times New Roman" w:hAnsi="Times New Roman"/>
      <w:color w:val="000000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4</Pages>
  <Words>534</Words>
  <Characters>3045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2019-03-13T11:17:00Z</cp:lastPrinted>
  <dcterms:created xsi:type="dcterms:W3CDTF">2019-03-05T12:34:00Z</dcterms:created>
  <dcterms:modified xsi:type="dcterms:W3CDTF">2019-04-12T09:04:00Z</dcterms:modified>
</cp:coreProperties>
</file>